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246"/>
        <w:gridCol w:w="4914"/>
      </w:tblGrid>
      <w:tr w:rsidR="0010783B" w:rsidTr="00296E7F">
        <w:trPr>
          <w:trHeight w:val="555"/>
        </w:trPr>
        <w:tc>
          <w:tcPr>
            <w:tcW w:w="4246" w:type="dxa"/>
          </w:tcPr>
          <w:p w:rsidR="0010783B" w:rsidRDefault="0010783B" w:rsidP="00F40D18">
            <w:pPr>
              <w:ind w:left="-7"/>
              <w:rPr>
                <w:szCs w:val="28"/>
              </w:rPr>
            </w:pPr>
          </w:p>
        </w:tc>
        <w:tc>
          <w:tcPr>
            <w:tcW w:w="4914" w:type="dxa"/>
          </w:tcPr>
          <w:tbl>
            <w:tblPr>
              <w:tblStyle w:val="a3"/>
              <w:tblW w:w="46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8"/>
            </w:tblGrid>
            <w:tr w:rsidR="00296E7F" w:rsidTr="00296E7F">
              <w:tc>
                <w:tcPr>
                  <w:tcW w:w="4698" w:type="dxa"/>
                </w:tcPr>
                <w:p w:rsidR="00296E7F" w:rsidRDefault="00296E7F" w:rsidP="00296E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№ 1</w:t>
                  </w:r>
                </w:p>
                <w:p w:rsidR="00296E7F" w:rsidRDefault="00296E7F" w:rsidP="00B45378">
                  <w:pPr>
                    <w:rPr>
                      <w:sz w:val="26"/>
                      <w:szCs w:val="26"/>
                    </w:rPr>
                  </w:pPr>
                  <w:r w:rsidRPr="00F8707F">
                    <w:rPr>
                      <w:sz w:val="26"/>
                      <w:szCs w:val="26"/>
                    </w:rPr>
                    <w:t>к Порядку уведомления</w:t>
                  </w:r>
                  <w:r>
                    <w:rPr>
                      <w:sz w:val="26"/>
                      <w:szCs w:val="26"/>
                    </w:rPr>
                    <w:t xml:space="preserve"> г</w:t>
                  </w:r>
                  <w:r w:rsidRPr="00F8707F">
                    <w:rPr>
                      <w:sz w:val="26"/>
                      <w:szCs w:val="26"/>
                    </w:rPr>
                    <w:t>осударственными гражданскими служащими Контрольно-счетной палаты Рязанской области о выполнении иной оплачиваемой работы</w:t>
                  </w:r>
                </w:p>
              </w:tc>
            </w:tr>
          </w:tbl>
          <w:p w:rsidR="00296E7F" w:rsidRDefault="00296E7F" w:rsidP="00F40D18">
            <w:pPr>
              <w:ind w:left="-7" w:firstLine="32"/>
              <w:jc w:val="center"/>
              <w:rPr>
                <w:sz w:val="26"/>
                <w:szCs w:val="26"/>
              </w:rPr>
            </w:pPr>
          </w:p>
          <w:p w:rsidR="00296E7F" w:rsidRDefault="00296E7F" w:rsidP="00F40D18">
            <w:pPr>
              <w:ind w:left="-7" w:firstLine="32"/>
              <w:jc w:val="center"/>
              <w:rPr>
                <w:sz w:val="26"/>
                <w:szCs w:val="26"/>
              </w:rPr>
            </w:pPr>
          </w:p>
          <w:p w:rsidR="0010783B" w:rsidRDefault="0010783B" w:rsidP="00F40D18">
            <w:pPr>
              <w:ind w:left="-7" w:firstLine="32"/>
              <w:jc w:val="center"/>
              <w:rPr>
                <w:sz w:val="26"/>
                <w:szCs w:val="26"/>
              </w:rPr>
            </w:pPr>
            <w:r w:rsidRPr="007E5EFC">
              <w:rPr>
                <w:sz w:val="26"/>
                <w:szCs w:val="26"/>
              </w:rPr>
              <w:t xml:space="preserve">Председателю </w:t>
            </w:r>
            <w:proofErr w:type="gramStart"/>
            <w:r w:rsidRPr="007E5EFC">
              <w:rPr>
                <w:sz w:val="26"/>
                <w:szCs w:val="26"/>
              </w:rPr>
              <w:t>Контрольно-счетной</w:t>
            </w:r>
            <w:proofErr w:type="gramEnd"/>
            <w:r w:rsidRPr="007E5EFC">
              <w:rPr>
                <w:sz w:val="26"/>
                <w:szCs w:val="26"/>
              </w:rPr>
              <w:t xml:space="preserve"> </w:t>
            </w:r>
          </w:p>
          <w:p w:rsidR="0010783B" w:rsidRPr="007E5EFC" w:rsidRDefault="0010783B" w:rsidP="00F40D18">
            <w:pPr>
              <w:ind w:left="-7" w:firstLine="32"/>
              <w:jc w:val="center"/>
              <w:rPr>
                <w:sz w:val="26"/>
                <w:szCs w:val="26"/>
              </w:rPr>
            </w:pPr>
            <w:r w:rsidRPr="007E5EFC">
              <w:rPr>
                <w:sz w:val="26"/>
                <w:szCs w:val="26"/>
              </w:rPr>
              <w:t>палаты Рязанской области</w:t>
            </w:r>
          </w:p>
          <w:p w:rsidR="0010783B" w:rsidRDefault="0010783B" w:rsidP="00F40D18">
            <w:pPr>
              <w:ind w:left="-6" w:firstLine="32"/>
              <w:jc w:val="center"/>
              <w:rPr>
                <w:szCs w:val="28"/>
              </w:rPr>
            </w:pPr>
            <w:r w:rsidRPr="007E5EFC">
              <w:rPr>
                <w:sz w:val="26"/>
                <w:szCs w:val="26"/>
              </w:rPr>
              <w:t>_____________________________</w:t>
            </w:r>
          </w:p>
          <w:p w:rsidR="0010783B" w:rsidRDefault="0010783B" w:rsidP="00F40D18">
            <w:pPr>
              <w:ind w:left="-6" w:firstLine="32"/>
              <w:jc w:val="center"/>
            </w:pPr>
            <w:r>
              <w:t>(</w:t>
            </w:r>
            <w:r w:rsidRPr="003A55AF">
              <w:t>Ф.И.О.</w:t>
            </w:r>
            <w:r>
              <w:t>)</w:t>
            </w:r>
          </w:p>
          <w:p w:rsidR="0010783B" w:rsidRDefault="0010783B" w:rsidP="00F40D18">
            <w:pPr>
              <w:ind w:left="-6" w:firstLine="32"/>
              <w:jc w:val="center"/>
              <w:rPr>
                <w:szCs w:val="28"/>
              </w:rPr>
            </w:pPr>
            <w:r w:rsidRPr="003A55AF">
              <w:rPr>
                <w:szCs w:val="28"/>
              </w:rPr>
              <w:t>от_</w:t>
            </w:r>
            <w:r w:rsidRPr="00A2659C">
              <w:rPr>
                <w:szCs w:val="28"/>
              </w:rPr>
              <w:t>_______________</w:t>
            </w:r>
            <w:r>
              <w:rPr>
                <w:szCs w:val="28"/>
              </w:rPr>
              <w:t>____</w:t>
            </w:r>
            <w:r w:rsidRPr="003A55AF">
              <w:rPr>
                <w:szCs w:val="28"/>
              </w:rPr>
              <w:t>_______</w:t>
            </w:r>
          </w:p>
          <w:p w:rsidR="0010783B" w:rsidRDefault="0010783B" w:rsidP="00F40D18">
            <w:pPr>
              <w:ind w:left="-6" w:firstLine="32"/>
              <w:jc w:val="center"/>
            </w:pPr>
            <w:r w:rsidRPr="003A55AF">
              <w:t>(наименование должности)</w:t>
            </w:r>
          </w:p>
          <w:p w:rsidR="0010783B" w:rsidRDefault="0010783B" w:rsidP="00F40D18">
            <w:pPr>
              <w:ind w:left="-6" w:firstLine="32"/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  <w:r w:rsidRPr="00A2659C">
              <w:rPr>
                <w:szCs w:val="28"/>
              </w:rPr>
              <w:t>____________________</w:t>
            </w:r>
            <w:r>
              <w:rPr>
                <w:szCs w:val="28"/>
              </w:rPr>
              <w:t>________</w:t>
            </w:r>
          </w:p>
          <w:p w:rsidR="0010783B" w:rsidRDefault="0010783B" w:rsidP="00F40D18">
            <w:pPr>
              <w:ind w:left="-6" w:firstLine="32"/>
              <w:jc w:val="center"/>
            </w:pPr>
            <w:r w:rsidRPr="003A55AF">
              <w:t>(структурное подразделение)</w:t>
            </w:r>
          </w:p>
          <w:p w:rsidR="0010783B" w:rsidRDefault="0010783B" w:rsidP="00F40D18">
            <w:pPr>
              <w:ind w:firstLine="32"/>
              <w:jc w:val="center"/>
              <w:rPr>
                <w:szCs w:val="28"/>
              </w:rPr>
            </w:pPr>
            <w:r>
              <w:rPr>
                <w:szCs w:val="28"/>
              </w:rPr>
              <w:t>__</w:t>
            </w:r>
            <w:r w:rsidRPr="00A2659C">
              <w:rPr>
                <w:szCs w:val="28"/>
              </w:rPr>
              <w:t>_________________</w:t>
            </w:r>
            <w:r>
              <w:rPr>
                <w:szCs w:val="28"/>
              </w:rPr>
              <w:t>__________</w:t>
            </w:r>
          </w:p>
          <w:p w:rsidR="0010783B" w:rsidRPr="003A55AF" w:rsidRDefault="0010783B" w:rsidP="00F40D18">
            <w:pPr>
              <w:ind w:left="-6" w:firstLine="32"/>
              <w:jc w:val="center"/>
              <w:rPr>
                <w:szCs w:val="28"/>
              </w:rPr>
            </w:pPr>
            <w:r>
              <w:t>(</w:t>
            </w:r>
            <w:r w:rsidRPr="003A55AF">
              <w:t>Ф.И.О.</w:t>
            </w:r>
            <w:r>
              <w:t>)</w:t>
            </w:r>
          </w:p>
        </w:tc>
      </w:tr>
    </w:tbl>
    <w:p w:rsidR="0010783B" w:rsidRPr="00A2659C" w:rsidRDefault="0010783B" w:rsidP="0010783B">
      <w:pPr>
        <w:rPr>
          <w:szCs w:val="28"/>
        </w:rPr>
      </w:pPr>
    </w:p>
    <w:p w:rsidR="0010783B" w:rsidRPr="007E5EFC" w:rsidRDefault="0010783B" w:rsidP="0010783B">
      <w:pPr>
        <w:jc w:val="center"/>
        <w:rPr>
          <w:b/>
          <w:sz w:val="26"/>
          <w:szCs w:val="26"/>
        </w:rPr>
      </w:pPr>
      <w:r w:rsidRPr="007E5EFC">
        <w:rPr>
          <w:b/>
          <w:sz w:val="26"/>
          <w:szCs w:val="26"/>
        </w:rPr>
        <w:t>Уведомление</w:t>
      </w:r>
      <w:r w:rsidRPr="007E5EFC">
        <w:rPr>
          <w:b/>
          <w:sz w:val="26"/>
          <w:szCs w:val="26"/>
        </w:rPr>
        <w:br/>
        <w:t>о намерении выполнять иную оплачиваемую работу</w:t>
      </w:r>
    </w:p>
    <w:p w:rsidR="0010783B" w:rsidRPr="007E5EFC" w:rsidRDefault="0010783B" w:rsidP="0010783B">
      <w:pPr>
        <w:jc w:val="both"/>
        <w:rPr>
          <w:sz w:val="26"/>
          <w:szCs w:val="26"/>
        </w:rPr>
      </w:pPr>
    </w:p>
    <w:p w:rsidR="0010783B" w:rsidRPr="007E5EFC" w:rsidRDefault="0010783B" w:rsidP="0010783B">
      <w:pPr>
        <w:jc w:val="both"/>
        <w:rPr>
          <w:sz w:val="26"/>
          <w:szCs w:val="26"/>
        </w:rPr>
      </w:pPr>
      <w:proofErr w:type="gramStart"/>
      <w:r w:rsidRPr="007E5EFC">
        <w:rPr>
          <w:sz w:val="26"/>
          <w:szCs w:val="26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уведомляю Вас о том, что я намерен выполнять иную оплачиваемую работу (указать сведения о деятельности, которую собирается осуществлять гражданский служащий –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</w:t>
      </w:r>
      <w:proofErr w:type="gramEnd"/>
      <w:r w:rsidRPr="007E5EFC">
        <w:rPr>
          <w:sz w:val="26"/>
          <w:szCs w:val="26"/>
        </w:rPr>
        <w:t>, иное).</w:t>
      </w:r>
    </w:p>
    <w:p w:rsidR="0010783B" w:rsidRPr="007E5EFC" w:rsidRDefault="0010783B" w:rsidP="0010783B">
      <w:pPr>
        <w:jc w:val="both"/>
        <w:rPr>
          <w:sz w:val="26"/>
          <w:szCs w:val="26"/>
        </w:rPr>
      </w:pPr>
      <w:r w:rsidRPr="007E5EFC">
        <w:rPr>
          <w:sz w:val="26"/>
          <w:szCs w:val="26"/>
        </w:rPr>
        <w:t>Выполнение указанной работы не повлечет за собой конфликта интересов.</w:t>
      </w:r>
    </w:p>
    <w:p w:rsidR="0010783B" w:rsidRPr="007E5EFC" w:rsidRDefault="0010783B" w:rsidP="0010783B">
      <w:pPr>
        <w:jc w:val="both"/>
        <w:rPr>
          <w:sz w:val="26"/>
          <w:szCs w:val="26"/>
        </w:rPr>
      </w:pPr>
      <w:r w:rsidRPr="007E5EFC">
        <w:rPr>
          <w:sz w:val="26"/>
          <w:szCs w:val="26"/>
        </w:rPr>
        <w:t>При выполнении указанной работы обязуюсь соблюдать требования, предусмотренные статьями 17 и 18 Федерального закона «О государственной гражданской службе Российской Федерации».</w:t>
      </w:r>
    </w:p>
    <w:p w:rsidR="0010783B" w:rsidRPr="007E5EFC" w:rsidRDefault="0010783B" w:rsidP="0010783B">
      <w:pPr>
        <w:jc w:val="both"/>
        <w:rPr>
          <w:sz w:val="26"/>
          <w:szCs w:val="2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3005"/>
      </w:tblGrid>
      <w:tr w:rsidR="0010783B" w:rsidRPr="007E5EFC" w:rsidTr="00215F9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83B" w:rsidRPr="007E5EFC" w:rsidRDefault="0010783B" w:rsidP="00F40D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83B" w:rsidRPr="007E5EFC" w:rsidRDefault="0010783B" w:rsidP="00F40D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83B" w:rsidRPr="007E5EFC" w:rsidRDefault="0010783B" w:rsidP="00F40D18">
            <w:pPr>
              <w:jc w:val="center"/>
              <w:rPr>
                <w:sz w:val="26"/>
                <w:szCs w:val="26"/>
              </w:rPr>
            </w:pPr>
          </w:p>
        </w:tc>
      </w:tr>
      <w:tr w:rsidR="0010783B" w:rsidRPr="007E5EFC" w:rsidTr="00215F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783B" w:rsidRPr="007E5EFC" w:rsidRDefault="0010783B" w:rsidP="00F40D18">
            <w:pPr>
              <w:jc w:val="center"/>
              <w:rPr>
                <w:sz w:val="22"/>
                <w:szCs w:val="22"/>
              </w:rPr>
            </w:pPr>
            <w:r w:rsidRPr="007E5EFC">
              <w:rPr>
                <w:sz w:val="22"/>
                <w:szCs w:val="22"/>
              </w:rPr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0783B" w:rsidRPr="007E5EFC" w:rsidRDefault="0010783B" w:rsidP="00F40D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0783B" w:rsidRPr="007E5EFC" w:rsidRDefault="0010783B" w:rsidP="00F40D18">
            <w:pPr>
              <w:jc w:val="center"/>
              <w:rPr>
                <w:sz w:val="22"/>
                <w:szCs w:val="22"/>
              </w:rPr>
            </w:pPr>
            <w:r w:rsidRPr="007E5EFC">
              <w:rPr>
                <w:sz w:val="22"/>
                <w:szCs w:val="22"/>
              </w:rPr>
              <w:t>(подпись)</w:t>
            </w:r>
          </w:p>
        </w:tc>
      </w:tr>
    </w:tbl>
    <w:p w:rsidR="00215F95" w:rsidRDefault="00215F95" w:rsidP="00215F95">
      <w:pPr>
        <w:jc w:val="both"/>
        <w:rPr>
          <w:sz w:val="26"/>
          <w:szCs w:val="26"/>
        </w:rPr>
      </w:pPr>
    </w:p>
    <w:p w:rsidR="00215F95" w:rsidRPr="00DD4EDB" w:rsidRDefault="00215F95" w:rsidP="00215F95">
      <w:pPr>
        <w:jc w:val="both"/>
        <w:rPr>
          <w:sz w:val="26"/>
          <w:szCs w:val="26"/>
        </w:rPr>
      </w:pPr>
      <w:r w:rsidRPr="00DD4EDB">
        <w:rPr>
          <w:sz w:val="26"/>
          <w:szCs w:val="26"/>
        </w:rPr>
        <w:t>Ознакомлен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68"/>
        <w:gridCol w:w="3260"/>
      </w:tblGrid>
      <w:tr w:rsidR="00215F95" w:rsidTr="00D33F31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F95" w:rsidRDefault="00215F95" w:rsidP="00D33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95" w:rsidRDefault="00215F95" w:rsidP="00D33F3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F95" w:rsidRDefault="00215F95" w:rsidP="00D33F31">
            <w:pPr>
              <w:rPr>
                <w:sz w:val="18"/>
                <w:szCs w:val="18"/>
              </w:rPr>
            </w:pPr>
          </w:p>
        </w:tc>
      </w:tr>
      <w:tr w:rsidR="00215F95" w:rsidTr="00D33F31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фамилия, инициалы руководителя структурного подразделения Контрольно-счетной палаты Рязанской области, в </w:t>
            </w:r>
            <w:proofErr w:type="gramStart"/>
            <w:r>
              <w:rPr>
                <w:sz w:val="18"/>
                <w:szCs w:val="18"/>
              </w:rPr>
              <w:t>котором</w:t>
            </w:r>
            <w:proofErr w:type="gramEnd"/>
            <w:r>
              <w:rPr>
                <w:sz w:val="18"/>
                <w:szCs w:val="18"/>
              </w:rPr>
              <w:t xml:space="preserve"> гражданский служащий проходит гражданскую службу)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D33F3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D33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</w:tr>
    </w:tbl>
    <w:p w:rsidR="007103BF" w:rsidRDefault="007103BF">
      <w:bookmarkStart w:id="0" w:name="_GoBack"/>
      <w:bookmarkEnd w:id="0"/>
    </w:p>
    <w:sectPr w:rsidR="0071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B"/>
    <w:rsid w:val="0010783B"/>
    <w:rsid w:val="00215F95"/>
    <w:rsid w:val="00296E7F"/>
    <w:rsid w:val="007103BF"/>
    <w:rsid w:val="00B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4</cp:revision>
  <cp:lastPrinted>2014-11-28T07:04:00Z</cp:lastPrinted>
  <dcterms:created xsi:type="dcterms:W3CDTF">2014-11-20T14:15:00Z</dcterms:created>
  <dcterms:modified xsi:type="dcterms:W3CDTF">2014-11-28T07:04:00Z</dcterms:modified>
</cp:coreProperties>
</file>